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61E" w:rsidRDefault="00C77FB2" w:rsidP="00C77FB2">
      <w:pPr>
        <w:jc w:val="center"/>
      </w:pPr>
      <w:bookmarkStart w:id="0" w:name="_GoBack"/>
      <w:bookmarkEnd w:id="0"/>
      <w:r>
        <w:rPr>
          <w:noProof/>
          <w:lang w:val="pl-PL" w:eastAsia="pl-PL"/>
        </w:rPr>
        <w:drawing>
          <wp:inline distT="0" distB="0" distL="0" distR="0" wp14:anchorId="698563DD" wp14:editId="3D54F784">
            <wp:extent cx="2101516" cy="1617200"/>
            <wp:effectExtent l="0" t="0" r="0" b="2540"/>
            <wp:docPr id="1" name="Picture 1" descr="C:\Users\ssteele\AppData\Local\Microsoft\Windows\INetCache\Content.Word\logo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teele\AppData\Local\Microsoft\Windows\INetCache\Content.Word\logo jp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27185" cy="1636953"/>
                    </a:xfrm>
                    <a:prstGeom prst="rect">
                      <a:avLst/>
                    </a:prstGeom>
                    <a:noFill/>
                    <a:ln>
                      <a:noFill/>
                    </a:ln>
                  </pic:spPr>
                </pic:pic>
              </a:graphicData>
            </a:graphic>
          </wp:inline>
        </w:drawing>
      </w:r>
    </w:p>
    <w:p w:rsidR="00C77FB2" w:rsidRDefault="00C77FB2" w:rsidP="000E7F20">
      <w:pPr>
        <w:pStyle w:val="Normal1"/>
        <w:rPr>
          <w:b/>
          <w:lang w:val="en-GB"/>
        </w:rPr>
      </w:pPr>
    </w:p>
    <w:p w:rsidR="00C77FB2" w:rsidRDefault="00C77FB2" w:rsidP="000E7F20">
      <w:pPr>
        <w:pStyle w:val="Normal1"/>
        <w:rPr>
          <w:b/>
          <w:lang w:val="en-GB"/>
        </w:rPr>
      </w:pPr>
    </w:p>
    <w:p w:rsidR="00477565" w:rsidRPr="00477565" w:rsidRDefault="00477565" w:rsidP="008817F9">
      <w:pPr>
        <w:pStyle w:val="Normal1"/>
        <w:jc w:val="center"/>
        <w:rPr>
          <w:b/>
          <w:lang w:val="en-GB"/>
        </w:rPr>
      </w:pPr>
      <w:r w:rsidRPr="00477565">
        <w:rPr>
          <w:b/>
          <w:lang w:val="en-GB"/>
        </w:rPr>
        <w:t xml:space="preserve">Invitation </w:t>
      </w:r>
      <w:r>
        <w:rPr>
          <w:b/>
          <w:lang w:val="en-GB"/>
        </w:rPr>
        <w:t>to a Business Event at the British Embassy, 26 March</w:t>
      </w:r>
    </w:p>
    <w:p w:rsidR="00477565" w:rsidRDefault="00477565" w:rsidP="000E7F20">
      <w:pPr>
        <w:pStyle w:val="Normal1"/>
      </w:pPr>
    </w:p>
    <w:p w:rsidR="004334C0" w:rsidRPr="000E7F20" w:rsidRDefault="004334C0" w:rsidP="00C77FB2">
      <w:pPr>
        <w:pStyle w:val="Normal1"/>
        <w:jc w:val="both"/>
      </w:pPr>
      <w:r w:rsidRPr="000E7F20">
        <w:t xml:space="preserve">As Britain prepares to exit the European Union, securing a deal remains the UK Government’s top priority. However the Government is also continuing with </w:t>
      </w:r>
      <w:r w:rsidRPr="000E7F20">
        <w:rPr>
          <w:lang w:val="en-GB"/>
        </w:rPr>
        <w:t>preparations for a No D</w:t>
      </w:r>
      <w:r w:rsidRPr="000E7F20">
        <w:t xml:space="preserve">eal </w:t>
      </w:r>
      <w:r w:rsidRPr="000E7F20">
        <w:rPr>
          <w:lang w:val="en-GB"/>
        </w:rPr>
        <w:t xml:space="preserve">Brexit </w:t>
      </w:r>
      <w:r w:rsidRPr="000E7F20">
        <w:t xml:space="preserve">preparations to ensure </w:t>
      </w:r>
      <w:r w:rsidR="000E7F20" w:rsidRPr="000E7F20">
        <w:rPr>
          <w:lang w:val="en-GB"/>
        </w:rPr>
        <w:t>we are</w:t>
      </w:r>
      <w:r w:rsidRPr="000E7F20">
        <w:t xml:space="preserve">prepared for every eventuality. </w:t>
      </w:r>
    </w:p>
    <w:p w:rsidR="000E7F20" w:rsidRPr="000E7F20" w:rsidRDefault="000E7F20" w:rsidP="00C77FB2">
      <w:pPr>
        <w:pStyle w:val="Normal1"/>
        <w:jc w:val="both"/>
      </w:pPr>
    </w:p>
    <w:p w:rsidR="004334C0" w:rsidRDefault="000E7F20" w:rsidP="00C77FB2">
      <w:pPr>
        <w:pStyle w:val="Normal1"/>
        <w:jc w:val="both"/>
      </w:pPr>
      <w:r w:rsidRPr="000E7F20">
        <w:rPr>
          <w:lang w:val="en-GB"/>
        </w:rPr>
        <w:t>As part of those prepar</w:t>
      </w:r>
      <w:r>
        <w:rPr>
          <w:lang w:val="en-GB"/>
        </w:rPr>
        <w:t>a</w:t>
      </w:r>
      <w:r w:rsidRPr="000E7F20">
        <w:rPr>
          <w:lang w:val="en-GB"/>
        </w:rPr>
        <w:t>tions, t</w:t>
      </w:r>
      <w:r w:rsidR="004334C0" w:rsidRPr="000E7F20">
        <w:t>he British Embassy</w:t>
      </w:r>
      <w:r>
        <w:rPr>
          <w:lang w:val="en-GB"/>
        </w:rPr>
        <w:t xml:space="preserve"> in</w:t>
      </w:r>
      <w:r w:rsidR="004334C0" w:rsidRPr="000E7F20">
        <w:t xml:space="preserve"> Warsaw</w:t>
      </w:r>
      <w:r>
        <w:t xml:space="preserve"> would like to invite representatives from business and industry</w:t>
      </w:r>
      <w:r>
        <w:rPr>
          <w:lang w:val="en-GB"/>
        </w:rPr>
        <w:t>,</w:t>
      </w:r>
      <w:r>
        <w:t xml:space="preserve"> </w:t>
      </w:r>
      <w:r>
        <w:rPr>
          <w:lang w:val="en-GB"/>
        </w:rPr>
        <w:t xml:space="preserve">which export and transport goods to the UK, </w:t>
      </w:r>
      <w:r w:rsidR="004334C0" w:rsidRPr="000E7F20">
        <w:t>to a</w:t>
      </w:r>
      <w:r>
        <w:rPr>
          <w:lang w:val="en-GB"/>
        </w:rPr>
        <w:t>n</w:t>
      </w:r>
      <w:r w:rsidR="004334C0" w:rsidRPr="000E7F20">
        <w:t xml:space="preserve"> event </w:t>
      </w:r>
      <w:r w:rsidRPr="000E7F20">
        <w:rPr>
          <w:lang w:val="en-GB"/>
        </w:rPr>
        <w:t xml:space="preserve">on 26 March </w:t>
      </w:r>
      <w:r w:rsidR="004334C0" w:rsidRPr="000E7F20">
        <w:t>about preparations for a No Deal Brexit</w:t>
      </w:r>
      <w:r>
        <w:rPr>
          <w:lang w:val="en-GB"/>
        </w:rPr>
        <w:t xml:space="preserve">. </w:t>
      </w:r>
      <w:r w:rsidR="004334C0" w:rsidRPr="000E7F20">
        <w:t xml:space="preserve">  </w:t>
      </w:r>
    </w:p>
    <w:p w:rsidR="000E7F20" w:rsidRDefault="000E7F20" w:rsidP="00C77FB2">
      <w:pPr>
        <w:pStyle w:val="Normal1"/>
        <w:jc w:val="both"/>
      </w:pPr>
    </w:p>
    <w:p w:rsidR="000E7F20" w:rsidRDefault="000E7F20" w:rsidP="00C77FB2">
      <w:pPr>
        <w:pStyle w:val="Normal1"/>
        <w:jc w:val="both"/>
        <w:rPr>
          <w:lang w:val="en-GB"/>
        </w:rPr>
      </w:pPr>
      <w:r>
        <w:rPr>
          <w:lang w:val="en-GB"/>
        </w:rPr>
        <w:t xml:space="preserve">This will be a chance to speak directly with UK officials working on the key issues in relation to the trading with the UK via Dover and Eurotunnel, to learn about what to expect at the UK border, and to share your own concerns.  </w:t>
      </w:r>
    </w:p>
    <w:p w:rsidR="000E7F20" w:rsidRDefault="000E7F20" w:rsidP="000E7F20">
      <w:pPr>
        <w:pStyle w:val="Normal1"/>
        <w:rPr>
          <w:lang w:val="en-GB"/>
        </w:rPr>
      </w:pPr>
    </w:p>
    <w:p w:rsidR="000E7F20" w:rsidRDefault="000E7F20" w:rsidP="000E7F20">
      <w:pPr>
        <w:pStyle w:val="Normal1"/>
        <w:rPr>
          <w:lang w:val="en-GB"/>
        </w:rPr>
      </w:pPr>
      <w:r>
        <w:rPr>
          <w:lang w:val="en-GB"/>
        </w:rPr>
        <w:t xml:space="preserve">RSVP to </w:t>
      </w:r>
      <w:hyperlink r:id="rId7" w:history="1">
        <w:r w:rsidRPr="003E41E4">
          <w:rPr>
            <w:rStyle w:val="Hipercze"/>
            <w:lang w:val="en-GB"/>
          </w:rPr>
          <w:t>Michal.Sobczyk@fco.gov.uk</w:t>
        </w:r>
      </w:hyperlink>
      <w:r>
        <w:rPr>
          <w:lang w:val="en-GB"/>
        </w:rPr>
        <w:t xml:space="preserve"> by Weds 20 March to secure your attendance.  </w:t>
      </w:r>
    </w:p>
    <w:p w:rsidR="000E7F20" w:rsidRDefault="000E7F20" w:rsidP="000E7F20">
      <w:pPr>
        <w:pStyle w:val="Normal1"/>
        <w:rPr>
          <w:lang w:val="en-GB"/>
        </w:rPr>
      </w:pPr>
    </w:p>
    <w:p w:rsidR="000E7F20" w:rsidRDefault="000E7F20" w:rsidP="00C77FB2">
      <w:pPr>
        <w:pStyle w:val="Normal1"/>
        <w:jc w:val="both"/>
        <w:rPr>
          <w:lang w:val="en-GB"/>
        </w:rPr>
      </w:pPr>
      <w:r>
        <w:rPr>
          <w:lang w:val="en-GB"/>
        </w:rPr>
        <w:t xml:space="preserve">An outline </w:t>
      </w:r>
      <w:r w:rsidR="00477565">
        <w:rPr>
          <w:lang w:val="en-GB"/>
        </w:rPr>
        <w:t xml:space="preserve">DRAFT </w:t>
      </w:r>
      <w:r>
        <w:rPr>
          <w:lang w:val="en-GB"/>
        </w:rPr>
        <w:t xml:space="preserve">programme for the event: </w:t>
      </w:r>
    </w:p>
    <w:p w:rsidR="00C77FB2" w:rsidRDefault="00C77FB2" w:rsidP="00C77FB2">
      <w:pPr>
        <w:pStyle w:val="Normal1"/>
        <w:jc w:val="both"/>
        <w:rPr>
          <w:lang w:val="en-GB"/>
        </w:rPr>
      </w:pPr>
    </w:p>
    <w:p w:rsidR="00477565" w:rsidRDefault="00477565" w:rsidP="00C77FB2">
      <w:pPr>
        <w:pStyle w:val="Normal1"/>
        <w:ind w:left="720"/>
        <w:jc w:val="both"/>
        <w:rPr>
          <w:lang w:val="en-GB"/>
        </w:rPr>
      </w:pPr>
      <w:r>
        <w:rPr>
          <w:lang w:val="en-GB"/>
        </w:rPr>
        <w:t xml:space="preserve">09:30 </w:t>
      </w:r>
      <w:r w:rsidR="00C77FB2">
        <w:rPr>
          <w:lang w:val="en-GB"/>
        </w:rPr>
        <w:t xml:space="preserve"> </w:t>
      </w:r>
      <w:r>
        <w:rPr>
          <w:lang w:val="en-GB"/>
        </w:rPr>
        <w:t>registration and coffee</w:t>
      </w:r>
    </w:p>
    <w:p w:rsidR="00477565" w:rsidRDefault="00477565" w:rsidP="00C77FB2">
      <w:pPr>
        <w:pStyle w:val="Normal1"/>
        <w:ind w:left="720"/>
        <w:jc w:val="both"/>
        <w:rPr>
          <w:lang w:val="en-GB"/>
        </w:rPr>
      </w:pPr>
      <w:r>
        <w:rPr>
          <w:lang w:val="en-GB"/>
        </w:rPr>
        <w:t xml:space="preserve">10:00 </w:t>
      </w:r>
      <w:r w:rsidR="00C77FB2">
        <w:rPr>
          <w:lang w:val="en-GB"/>
        </w:rPr>
        <w:t xml:space="preserve"> w</w:t>
      </w:r>
      <w:r>
        <w:rPr>
          <w:lang w:val="en-GB"/>
        </w:rPr>
        <w:t>elcome – Ambassador Jonathan Knott</w:t>
      </w:r>
    </w:p>
    <w:p w:rsidR="00477565" w:rsidRDefault="00C77FB2" w:rsidP="00C77FB2">
      <w:pPr>
        <w:pStyle w:val="Normal1"/>
        <w:ind w:left="720"/>
        <w:jc w:val="both"/>
        <w:rPr>
          <w:lang w:val="en-GB"/>
        </w:rPr>
      </w:pPr>
      <w:r>
        <w:rPr>
          <w:lang w:val="en-GB"/>
        </w:rPr>
        <w:t>10:30 p</w:t>
      </w:r>
      <w:r w:rsidR="00477565">
        <w:rPr>
          <w:lang w:val="en-GB"/>
        </w:rPr>
        <w:t>resentations from UK officials on customs, tariffs, transit and road transport, agriculture and food products, and trader readiness (including Q&amp;A)</w:t>
      </w:r>
    </w:p>
    <w:p w:rsidR="00477565" w:rsidRDefault="00477565" w:rsidP="00C77FB2">
      <w:pPr>
        <w:pStyle w:val="Normal1"/>
        <w:ind w:left="720"/>
        <w:jc w:val="both"/>
        <w:rPr>
          <w:lang w:val="en-GB"/>
        </w:rPr>
      </w:pPr>
      <w:r>
        <w:rPr>
          <w:lang w:val="en-GB"/>
        </w:rPr>
        <w:t>12:15</w:t>
      </w:r>
      <w:r>
        <w:rPr>
          <w:lang w:val="en-GB"/>
        </w:rPr>
        <w:tab/>
        <w:t xml:space="preserve">Lunch and market place </w:t>
      </w:r>
    </w:p>
    <w:p w:rsidR="00477565" w:rsidRDefault="00477565" w:rsidP="00C77FB2">
      <w:pPr>
        <w:pStyle w:val="Normal1"/>
        <w:ind w:left="720"/>
        <w:jc w:val="both"/>
        <w:rPr>
          <w:lang w:val="en-GB"/>
        </w:rPr>
      </w:pPr>
      <w:r>
        <w:rPr>
          <w:lang w:val="en-GB"/>
        </w:rPr>
        <w:t>The event will end around 14:00</w:t>
      </w:r>
    </w:p>
    <w:p w:rsidR="00477565" w:rsidRDefault="00477565" w:rsidP="00477565">
      <w:pPr>
        <w:pStyle w:val="Normal1"/>
        <w:rPr>
          <w:lang w:val="en-GB"/>
        </w:rPr>
      </w:pPr>
    </w:p>
    <w:p w:rsidR="000E7F20" w:rsidRDefault="000E7F20" w:rsidP="000E7F20">
      <w:pPr>
        <w:pStyle w:val="Normal1"/>
        <w:rPr>
          <w:lang w:val="en-GB"/>
        </w:rPr>
      </w:pPr>
    </w:p>
    <w:p w:rsidR="000E7F20" w:rsidRDefault="000E7F20" w:rsidP="000E7F20">
      <w:pPr>
        <w:pStyle w:val="Normal1"/>
        <w:rPr>
          <w:lang w:val="en-GB"/>
        </w:rPr>
      </w:pPr>
    </w:p>
    <w:p w:rsidR="000E7F20" w:rsidRPr="000E7F20" w:rsidRDefault="000E7F20" w:rsidP="000E7F20">
      <w:pPr>
        <w:pStyle w:val="Normal1"/>
        <w:rPr>
          <w:lang w:val="en-GB"/>
        </w:rPr>
      </w:pPr>
    </w:p>
    <w:p w:rsidR="004334C0" w:rsidRPr="000E7F20" w:rsidRDefault="004334C0"/>
    <w:p w:rsidR="004334C0" w:rsidRDefault="004334C0"/>
    <w:p w:rsidR="004334C0" w:rsidRDefault="004334C0"/>
    <w:p w:rsidR="004334C0" w:rsidRDefault="004334C0"/>
    <w:sectPr w:rsidR="004334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137B0"/>
    <w:multiLevelType w:val="multilevel"/>
    <w:tmpl w:val="1504B4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94B543A"/>
    <w:multiLevelType w:val="hybridMultilevel"/>
    <w:tmpl w:val="C53ACBEA"/>
    <w:lvl w:ilvl="0" w:tplc="9C168BBA">
      <w:start w:val="2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AE63B3C"/>
    <w:multiLevelType w:val="multilevel"/>
    <w:tmpl w:val="4FBC3FF6"/>
    <w:styleLink w:val="WWNum1"/>
    <w:lvl w:ilvl="0">
      <w:numFmt w:val="bullet"/>
      <w:lvlText w:val=""/>
      <w:lvlJc w:val="left"/>
      <w:pPr>
        <w:ind w:left="360" w:hanging="360"/>
      </w:pPr>
      <w:rPr>
        <w:rFonts w:ascii="Symbol" w:hAnsi="Symbol" w:cs="Symbol"/>
        <w:sz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4C0"/>
    <w:rsid w:val="000E7F20"/>
    <w:rsid w:val="004334C0"/>
    <w:rsid w:val="00477565"/>
    <w:rsid w:val="005241F3"/>
    <w:rsid w:val="008817F9"/>
    <w:rsid w:val="00BC261E"/>
    <w:rsid w:val="00C77F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1">
    <w:name w:val="Normal1"/>
    <w:rsid w:val="004334C0"/>
    <w:pPr>
      <w:spacing w:after="0" w:line="276" w:lineRule="auto"/>
    </w:pPr>
    <w:rPr>
      <w:rFonts w:eastAsia="Arial" w:cs="Arial"/>
      <w:sz w:val="22"/>
      <w:lang w:val="uz-Cyrl-UZ"/>
    </w:rPr>
  </w:style>
  <w:style w:type="paragraph" w:styleId="NormalnyWeb">
    <w:name w:val="Normal (Web)"/>
    <w:basedOn w:val="Normalny"/>
    <w:rsid w:val="000E7F20"/>
    <w:pPr>
      <w:suppressAutoHyphens/>
      <w:autoSpaceDN w:val="0"/>
      <w:spacing w:before="280" w:after="280" w:line="240" w:lineRule="auto"/>
      <w:textAlignment w:val="baseline"/>
    </w:pPr>
    <w:rPr>
      <w:rFonts w:ascii="Times New Roman" w:eastAsia="Times New Roman" w:hAnsi="Times New Roman" w:cs="Times New Roman"/>
      <w:color w:val="00000A"/>
      <w:szCs w:val="24"/>
      <w:lang w:eastAsia="en-GB"/>
    </w:rPr>
  </w:style>
  <w:style w:type="character" w:styleId="Hipercze">
    <w:name w:val="Hyperlink"/>
    <w:basedOn w:val="Domylnaczcionkaakapitu"/>
    <w:uiPriority w:val="99"/>
    <w:unhideWhenUsed/>
    <w:rsid w:val="000E7F20"/>
    <w:rPr>
      <w:color w:val="0563C1" w:themeColor="hyperlink"/>
      <w:u w:val="single"/>
    </w:rPr>
  </w:style>
  <w:style w:type="paragraph" w:styleId="Akapitzlist">
    <w:name w:val="List Paragraph"/>
    <w:basedOn w:val="Normalny"/>
    <w:rsid w:val="00477565"/>
    <w:pPr>
      <w:suppressAutoHyphens/>
      <w:autoSpaceDN w:val="0"/>
      <w:spacing w:line="240" w:lineRule="auto"/>
      <w:ind w:left="720"/>
      <w:textAlignment w:val="baseline"/>
    </w:pPr>
    <w:rPr>
      <w:rFonts w:ascii="Calibri" w:eastAsia="Calibri" w:hAnsi="Calibri" w:cs="Calibri"/>
      <w:color w:val="000000"/>
      <w:sz w:val="22"/>
      <w:lang w:eastAsia="en-GB"/>
    </w:rPr>
  </w:style>
  <w:style w:type="numbering" w:customStyle="1" w:styleId="WWNum1">
    <w:name w:val="WWNum1"/>
    <w:basedOn w:val="Bezlisty"/>
    <w:rsid w:val="00477565"/>
    <w:pPr>
      <w:numPr>
        <w:numId w:val="3"/>
      </w:numPr>
    </w:pPr>
  </w:style>
  <w:style w:type="paragraph" w:styleId="Tekstdymka">
    <w:name w:val="Balloon Text"/>
    <w:basedOn w:val="Normalny"/>
    <w:link w:val="TekstdymkaZnak"/>
    <w:uiPriority w:val="99"/>
    <w:semiHidden/>
    <w:unhideWhenUsed/>
    <w:rsid w:val="005241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41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1">
    <w:name w:val="Normal1"/>
    <w:rsid w:val="004334C0"/>
    <w:pPr>
      <w:spacing w:after="0" w:line="276" w:lineRule="auto"/>
    </w:pPr>
    <w:rPr>
      <w:rFonts w:eastAsia="Arial" w:cs="Arial"/>
      <w:sz w:val="22"/>
      <w:lang w:val="uz-Cyrl-UZ"/>
    </w:rPr>
  </w:style>
  <w:style w:type="paragraph" w:styleId="NormalnyWeb">
    <w:name w:val="Normal (Web)"/>
    <w:basedOn w:val="Normalny"/>
    <w:rsid w:val="000E7F20"/>
    <w:pPr>
      <w:suppressAutoHyphens/>
      <w:autoSpaceDN w:val="0"/>
      <w:spacing w:before="280" w:after="280" w:line="240" w:lineRule="auto"/>
      <w:textAlignment w:val="baseline"/>
    </w:pPr>
    <w:rPr>
      <w:rFonts w:ascii="Times New Roman" w:eastAsia="Times New Roman" w:hAnsi="Times New Roman" w:cs="Times New Roman"/>
      <w:color w:val="00000A"/>
      <w:szCs w:val="24"/>
      <w:lang w:eastAsia="en-GB"/>
    </w:rPr>
  </w:style>
  <w:style w:type="character" w:styleId="Hipercze">
    <w:name w:val="Hyperlink"/>
    <w:basedOn w:val="Domylnaczcionkaakapitu"/>
    <w:uiPriority w:val="99"/>
    <w:unhideWhenUsed/>
    <w:rsid w:val="000E7F20"/>
    <w:rPr>
      <w:color w:val="0563C1" w:themeColor="hyperlink"/>
      <w:u w:val="single"/>
    </w:rPr>
  </w:style>
  <w:style w:type="paragraph" w:styleId="Akapitzlist">
    <w:name w:val="List Paragraph"/>
    <w:basedOn w:val="Normalny"/>
    <w:rsid w:val="00477565"/>
    <w:pPr>
      <w:suppressAutoHyphens/>
      <w:autoSpaceDN w:val="0"/>
      <w:spacing w:line="240" w:lineRule="auto"/>
      <w:ind w:left="720"/>
      <w:textAlignment w:val="baseline"/>
    </w:pPr>
    <w:rPr>
      <w:rFonts w:ascii="Calibri" w:eastAsia="Calibri" w:hAnsi="Calibri" w:cs="Calibri"/>
      <w:color w:val="000000"/>
      <w:sz w:val="22"/>
      <w:lang w:eastAsia="en-GB"/>
    </w:rPr>
  </w:style>
  <w:style w:type="numbering" w:customStyle="1" w:styleId="WWNum1">
    <w:name w:val="WWNum1"/>
    <w:basedOn w:val="Bezlisty"/>
    <w:rsid w:val="00477565"/>
    <w:pPr>
      <w:numPr>
        <w:numId w:val="3"/>
      </w:numPr>
    </w:pPr>
  </w:style>
  <w:style w:type="paragraph" w:styleId="Tekstdymka">
    <w:name w:val="Balloon Text"/>
    <w:basedOn w:val="Normalny"/>
    <w:link w:val="TekstdymkaZnak"/>
    <w:uiPriority w:val="99"/>
    <w:semiHidden/>
    <w:unhideWhenUsed/>
    <w:rsid w:val="005241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41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ichal.Sobczyk@fco.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The Authority</Company>
  <LinksUpToDate>false</LinksUpToDate>
  <CharactersWithSpaces>1261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Steele (Sensitive)</dc:creator>
  <cp:lastModifiedBy>Joanna Niedźwiecka</cp:lastModifiedBy>
  <cp:revision>2</cp:revision>
  <dcterms:created xsi:type="dcterms:W3CDTF">2019-03-20T10:42:00Z</dcterms:created>
  <dcterms:modified xsi:type="dcterms:W3CDTF">2019-03-20T10:42:00Z</dcterms:modified>
</cp:coreProperties>
</file>