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61286" w14:textId="4035B53D" w:rsidR="00F4481F" w:rsidRDefault="002B48CD" w:rsidP="002B48CD">
      <w:pPr>
        <w:pStyle w:val="Nagwek"/>
        <w:jc w:val="center"/>
        <w:rPr>
          <w:sz w:val="20"/>
          <w:szCs w:val="20"/>
        </w:rPr>
      </w:pPr>
      <w:r w:rsidRPr="00C73910">
        <w:rPr>
          <w:i/>
          <w:iCs/>
          <w:sz w:val="20"/>
          <w:szCs w:val="20"/>
          <w:u w:val="single"/>
        </w:rPr>
        <w:t xml:space="preserve"> </w:t>
      </w:r>
      <w:r w:rsidRPr="00C73910">
        <w:rPr>
          <w:sz w:val="20"/>
          <w:szCs w:val="20"/>
        </w:rPr>
        <w:t xml:space="preserve">                                           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1"/>
        <w:gridCol w:w="3816"/>
        <w:gridCol w:w="2275"/>
      </w:tblGrid>
      <w:tr w:rsidR="00F4481F" w14:paraId="55AF9570" w14:textId="77777777" w:rsidTr="00B24E31">
        <w:trPr>
          <w:trHeight w:val="1474"/>
        </w:trPr>
        <w:tc>
          <w:tcPr>
            <w:tcW w:w="3070" w:type="dxa"/>
          </w:tcPr>
          <w:p w14:paraId="11705FD5" w14:textId="634EEDD1" w:rsidR="00F4481F" w:rsidRDefault="00F4481F" w:rsidP="002B48CD">
            <w:pPr>
              <w:pStyle w:val="Nagwek"/>
              <w:jc w:val="center"/>
              <w:rPr>
                <w:sz w:val="20"/>
                <w:szCs w:val="20"/>
              </w:rPr>
            </w:pPr>
            <w:r w:rsidRPr="00C73910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06637C" wp14:editId="1E236FDB">
                  <wp:extent cx="1755058" cy="1310284"/>
                  <wp:effectExtent l="0" t="0" r="0" b="444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8388" t="7728" r="34271" b="42713"/>
                          <a:stretch/>
                        </pic:blipFill>
                        <pic:spPr bwMode="auto">
                          <a:xfrm>
                            <a:off x="0" y="0"/>
                            <a:ext cx="1753263" cy="1308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1F192DC5" w14:textId="6C17D032" w:rsidR="00F4481F" w:rsidRDefault="00F4481F">
            <w:pPr>
              <w:pStyle w:val="Nagwek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9B00BA" wp14:editId="5C3E4B7A">
                  <wp:extent cx="2280758" cy="304800"/>
                  <wp:effectExtent l="0" t="0" r="571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932" cy="31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14:paraId="23FDABAB" w14:textId="6FDC063A" w:rsidR="00F4481F" w:rsidRDefault="00F4481F" w:rsidP="00B24E31">
            <w:pPr>
              <w:pStyle w:val="Nagwek"/>
              <w:jc w:val="right"/>
              <w:rPr>
                <w:sz w:val="20"/>
                <w:szCs w:val="20"/>
              </w:rPr>
            </w:pPr>
            <w:r w:rsidRPr="00C73910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6E7E4AA" wp14:editId="693C48DD">
                  <wp:extent cx="1287780" cy="984771"/>
                  <wp:effectExtent l="0" t="0" r="7620" b="635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7192" t="29882" r="51545" b="54807"/>
                          <a:stretch/>
                        </pic:blipFill>
                        <pic:spPr bwMode="auto">
                          <a:xfrm>
                            <a:off x="0" y="0"/>
                            <a:ext cx="1290031" cy="986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97E2D9" w14:textId="77777777" w:rsidR="00F4481F" w:rsidRDefault="00F4481F" w:rsidP="002B48CD">
      <w:pPr>
        <w:pStyle w:val="Nagwek"/>
        <w:jc w:val="center"/>
        <w:rPr>
          <w:sz w:val="20"/>
          <w:szCs w:val="20"/>
        </w:rPr>
      </w:pPr>
    </w:p>
    <w:p w14:paraId="18812D3E" w14:textId="77777777" w:rsidR="00F4481F" w:rsidRDefault="00F4481F" w:rsidP="002B48CD">
      <w:pPr>
        <w:pStyle w:val="Nagwek"/>
        <w:jc w:val="center"/>
        <w:rPr>
          <w:sz w:val="20"/>
          <w:szCs w:val="20"/>
        </w:rPr>
      </w:pPr>
    </w:p>
    <w:p w14:paraId="6768A9E2" w14:textId="77777777" w:rsidR="00F4481F" w:rsidRDefault="00F4481F" w:rsidP="002B48CD">
      <w:pPr>
        <w:pStyle w:val="Nagwek"/>
        <w:jc w:val="center"/>
        <w:rPr>
          <w:sz w:val="20"/>
          <w:szCs w:val="20"/>
        </w:rPr>
      </w:pPr>
    </w:p>
    <w:p w14:paraId="3082B7F2" w14:textId="2EB16B28" w:rsidR="002B48CD" w:rsidRPr="00C73910" w:rsidRDefault="002B48CD" w:rsidP="002B48CD">
      <w:pPr>
        <w:pStyle w:val="Nagwek"/>
        <w:jc w:val="center"/>
        <w:rPr>
          <w:sz w:val="20"/>
          <w:szCs w:val="20"/>
        </w:rPr>
      </w:pPr>
      <w:r w:rsidRPr="00C73910">
        <w:rPr>
          <w:noProof/>
          <w:sz w:val="20"/>
          <w:szCs w:val="20"/>
          <w:lang w:eastAsia="pl-PL"/>
        </w:rPr>
        <w:drawing>
          <wp:inline distT="0" distB="0" distL="0" distR="0" wp14:anchorId="38A713C2" wp14:editId="7CADD4D0">
            <wp:extent cx="2239861" cy="1040234"/>
            <wp:effectExtent l="0" t="0" r="825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623" t="31606" r="29450" b="36255"/>
                    <a:stretch/>
                  </pic:blipFill>
                  <pic:spPr bwMode="auto">
                    <a:xfrm>
                      <a:off x="0" y="0"/>
                      <a:ext cx="2242458" cy="104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79EF9" w14:textId="77777777" w:rsidR="0081775F" w:rsidRPr="00C73910" w:rsidRDefault="0081775F" w:rsidP="0081775F">
      <w:pPr>
        <w:rPr>
          <w:rFonts w:asciiTheme="minorHAnsi" w:hAnsiTheme="minorHAnsi"/>
          <w:sz w:val="20"/>
          <w:szCs w:val="20"/>
        </w:rPr>
      </w:pPr>
    </w:p>
    <w:p w14:paraId="67FA8B0D" w14:textId="77777777" w:rsidR="002B48CD" w:rsidRPr="00C73910" w:rsidRDefault="002B48CD" w:rsidP="002B48CD">
      <w:pPr>
        <w:rPr>
          <w:rFonts w:asciiTheme="minorHAnsi" w:hAnsiTheme="minorHAnsi"/>
          <w:sz w:val="20"/>
          <w:szCs w:val="20"/>
        </w:rPr>
      </w:pPr>
    </w:p>
    <w:p w14:paraId="11B54E56" w14:textId="124154CF" w:rsidR="002B48CD" w:rsidRPr="00AA7D66" w:rsidRDefault="00AA7D66" w:rsidP="00AA7D66">
      <w:pPr>
        <w:jc w:val="center"/>
        <w:rPr>
          <w:b/>
          <w:i/>
          <w:sz w:val="20"/>
          <w:szCs w:val="20"/>
          <w:lang w:val="en-US"/>
        </w:rPr>
      </w:pPr>
      <w:proofErr w:type="spellStart"/>
      <w:r w:rsidRPr="00AA7D66">
        <w:rPr>
          <w:b/>
          <w:i/>
          <w:sz w:val="20"/>
          <w:szCs w:val="20"/>
          <w:lang w:val="en-US"/>
        </w:rPr>
        <w:t>Webinarium</w:t>
      </w:r>
      <w:proofErr w:type="spellEnd"/>
      <w:r w:rsidRPr="00AA7D66">
        <w:rPr>
          <w:b/>
          <w:i/>
          <w:sz w:val="20"/>
          <w:szCs w:val="20"/>
          <w:lang w:val="en-US"/>
        </w:rPr>
        <w:t xml:space="preserve"> International Projects and Procurement in the ICT sector.</w:t>
      </w:r>
      <w:r>
        <w:rPr>
          <w:b/>
          <w:i/>
          <w:sz w:val="20"/>
          <w:szCs w:val="20"/>
          <w:lang w:val="en-US"/>
        </w:rPr>
        <w:t xml:space="preserve"> How and why to register in the UNGM </w:t>
      </w:r>
      <w:r w:rsidR="00E41159" w:rsidRPr="00AA7D66">
        <w:rPr>
          <w:b/>
          <w:i/>
          <w:sz w:val="20"/>
          <w:szCs w:val="20"/>
          <w:lang w:val="en-US"/>
        </w:rPr>
        <w:t>22.03.</w:t>
      </w:r>
      <w:r w:rsidR="002B48CD" w:rsidRPr="00AA7D66">
        <w:rPr>
          <w:b/>
          <w:i/>
          <w:sz w:val="20"/>
          <w:szCs w:val="20"/>
          <w:lang w:val="en-US"/>
        </w:rPr>
        <w:t xml:space="preserve">2019 – </w:t>
      </w:r>
      <w:proofErr w:type="spellStart"/>
      <w:r w:rsidR="002B48CD" w:rsidRPr="00AA7D66">
        <w:rPr>
          <w:b/>
          <w:i/>
          <w:sz w:val="20"/>
          <w:szCs w:val="20"/>
          <w:lang w:val="en-US"/>
        </w:rPr>
        <w:t>godz</w:t>
      </w:r>
      <w:proofErr w:type="spellEnd"/>
      <w:r w:rsidR="002B48CD" w:rsidRPr="00AA7D66">
        <w:rPr>
          <w:b/>
          <w:i/>
          <w:sz w:val="20"/>
          <w:szCs w:val="20"/>
          <w:lang w:val="en-US"/>
        </w:rPr>
        <w:t xml:space="preserve">. </w:t>
      </w:r>
      <w:r w:rsidR="00E41159" w:rsidRPr="00AA7D66">
        <w:rPr>
          <w:b/>
          <w:i/>
          <w:sz w:val="20"/>
          <w:szCs w:val="20"/>
          <w:lang w:val="en-US"/>
        </w:rPr>
        <w:t>10</w:t>
      </w:r>
      <w:r w:rsidR="006117C7">
        <w:rPr>
          <w:b/>
          <w:i/>
          <w:sz w:val="20"/>
          <w:szCs w:val="20"/>
          <w:lang w:val="en-US"/>
        </w:rPr>
        <w:t>:</w:t>
      </w:r>
      <w:bookmarkStart w:id="0" w:name="_GoBack"/>
      <w:bookmarkEnd w:id="0"/>
      <w:r w:rsidRPr="00AA7D66">
        <w:rPr>
          <w:b/>
          <w:i/>
          <w:sz w:val="20"/>
          <w:szCs w:val="20"/>
          <w:lang w:val="en-US"/>
        </w:rPr>
        <w:t>00 (CET)</w:t>
      </w:r>
    </w:p>
    <w:p w14:paraId="738B0032" w14:textId="77777777" w:rsidR="002B48CD" w:rsidRPr="00AA7D66" w:rsidRDefault="002B48CD" w:rsidP="002B48CD">
      <w:pPr>
        <w:jc w:val="both"/>
        <w:rPr>
          <w:sz w:val="20"/>
          <w:szCs w:val="20"/>
          <w:lang w:val="en-US"/>
        </w:rPr>
      </w:pPr>
    </w:p>
    <w:p w14:paraId="36937EE4" w14:textId="6BF192E5" w:rsidR="00E41159" w:rsidRPr="00C73910" w:rsidRDefault="002B48CD" w:rsidP="00E41159">
      <w:pPr>
        <w:jc w:val="both"/>
        <w:rPr>
          <w:sz w:val="20"/>
          <w:szCs w:val="20"/>
          <w:lang w:val="en-US"/>
        </w:rPr>
      </w:pPr>
      <w:r w:rsidRPr="00C73910">
        <w:rPr>
          <w:sz w:val="20"/>
          <w:szCs w:val="20"/>
        </w:rPr>
        <w:t>W ramach przygotowań do Warsaw Humanitarian Expo (11-13.06.2019, Warszawa – Nadarzyn</w:t>
      </w:r>
      <w:r w:rsidR="00E41159">
        <w:rPr>
          <w:sz w:val="20"/>
          <w:szCs w:val="20"/>
        </w:rPr>
        <w:t>,</w:t>
      </w:r>
      <w:r w:rsidRPr="00C73910">
        <w:rPr>
          <w:sz w:val="20"/>
          <w:szCs w:val="20"/>
        </w:rPr>
        <w:t xml:space="preserve"> </w:t>
      </w:r>
      <w:hyperlink r:id="rId9" w:tgtFrame="_blank" w:history="1">
        <w:r w:rsidRPr="00C73910">
          <w:rPr>
            <w:rStyle w:val="Hipercze"/>
            <w:sz w:val="20"/>
            <w:szCs w:val="20"/>
          </w:rPr>
          <w:t>https://humanitarianexpo.com/</w:t>
        </w:r>
      </w:hyperlink>
      <w:r w:rsidRPr="00C73910">
        <w:rPr>
          <w:sz w:val="20"/>
          <w:szCs w:val="20"/>
        </w:rPr>
        <w:t xml:space="preserve">) zapraszamy do udziału w webinarium </w:t>
      </w:r>
      <w:r w:rsidR="00C73910" w:rsidRPr="00C73910">
        <w:rPr>
          <w:sz w:val="20"/>
          <w:szCs w:val="20"/>
        </w:rPr>
        <w:t>p</w:t>
      </w:r>
      <w:r w:rsidRPr="00C73910">
        <w:rPr>
          <w:sz w:val="20"/>
          <w:szCs w:val="20"/>
        </w:rPr>
        <w:t xml:space="preserve">t. </w:t>
      </w:r>
      <w:r w:rsidR="00E41159" w:rsidRPr="00E73417">
        <w:rPr>
          <w:sz w:val="20"/>
          <w:szCs w:val="20"/>
          <w:lang w:val="en-US"/>
        </w:rPr>
        <w:t>„</w:t>
      </w:r>
      <w:r w:rsidR="00E41159" w:rsidRPr="00E73417">
        <w:rPr>
          <w:i/>
          <w:sz w:val="20"/>
          <w:szCs w:val="20"/>
          <w:lang w:val="en-US"/>
        </w:rPr>
        <w:t>Doing Business with the UN – International Projects and Procurement in the ICT Sector. How and Why to Register in the United Nations Procurement Database (UNGM)".</w:t>
      </w:r>
      <w:r w:rsidR="00E41159" w:rsidRPr="00C73910">
        <w:rPr>
          <w:sz w:val="20"/>
          <w:szCs w:val="20"/>
          <w:lang w:val="en-US"/>
        </w:rPr>
        <w:t xml:space="preserve">  </w:t>
      </w:r>
    </w:p>
    <w:p w14:paraId="3602CFA8" w14:textId="77777777" w:rsidR="002B48CD" w:rsidRPr="00C73910" w:rsidRDefault="002B48CD" w:rsidP="002B48CD">
      <w:pPr>
        <w:jc w:val="both"/>
        <w:rPr>
          <w:sz w:val="20"/>
          <w:szCs w:val="20"/>
          <w:lang w:val="en-US"/>
        </w:rPr>
      </w:pPr>
    </w:p>
    <w:p w14:paraId="24E528A4" w14:textId="0497D3C1" w:rsidR="002B48CD" w:rsidRPr="00E41159" w:rsidRDefault="002B48CD" w:rsidP="002B48CD">
      <w:pPr>
        <w:jc w:val="both"/>
        <w:rPr>
          <w:sz w:val="20"/>
          <w:szCs w:val="20"/>
        </w:rPr>
      </w:pPr>
      <w:r w:rsidRPr="00C73910">
        <w:rPr>
          <w:sz w:val="20"/>
          <w:szCs w:val="20"/>
        </w:rPr>
        <w:t xml:space="preserve">Webinarium z ekspertem </w:t>
      </w:r>
      <w:r w:rsidR="00E41159">
        <w:rPr>
          <w:sz w:val="20"/>
          <w:szCs w:val="20"/>
        </w:rPr>
        <w:t xml:space="preserve">Urzędu Komunikacji Elektronicznej </w:t>
      </w:r>
      <w:r w:rsidRPr="00C73910">
        <w:rPr>
          <w:sz w:val="20"/>
          <w:szCs w:val="20"/>
        </w:rPr>
        <w:t xml:space="preserve">odbędzie się </w:t>
      </w:r>
      <w:r w:rsidRPr="00C73910">
        <w:rPr>
          <w:b/>
          <w:sz w:val="20"/>
          <w:szCs w:val="20"/>
        </w:rPr>
        <w:t xml:space="preserve">po angielsku. </w:t>
      </w:r>
      <w:r w:rsidR="00E41159" w:rsidRPr="00E41159">
        <w:rPr>
          <w:sz w:val="20"/>
          <w:szCs w:val="20"/>
        </w:rPr>
        <w:t>Będzie ono sprofilowane z uwzględnieniem specyfiki firm sektora teleinformatycznego.</w:t>
      </w:r>
    </w:p>
    <w:p w14:paraId="0654CF6F" w14:textId="77777777" w:rsidR="00A37B79" w:rsidRPr="00C73910" w:rsidRDefault="00A37B79" w:rsidP="002B48CD">
      <w:pPr>
        <w:jc w:val="both"/>
        <w:rPr>
          <w:sz w:val="20"/>
          <w:szCs w:val="20"/>
        </w:rPr>
      </w:pPr>
    </w:p>
    <w:p w14:paraId="7EA67D1C" w14:textId="77777777" w:rsidR="002B48CD" w:rsidRPr="00C73910" w:rsidRDefault="002B48CD" w:rsidP="002B48CD">
      <w:pPr>
        <w:jc w:val="both"/>
        <w:rPr>
          <w:sz w:val="20"/>
          <w:szCs w:val="20"/>
        </w:rPr>
      </w:pPr>
    </w:p>
    <w:p w14:paraId="541A8652" w14:textId="7C7386DE" w:rsidR="00A37B79" w:rsidRPr="00C73910" w:rsidRDefault="002B48CD" w:rsidP="00A37B79">
      <w:pPr>
        <w:jc w:val="center"/>
        <w:rPr>
          <w:b/>
          <w:sz w:val="32"/>
          <w:szCs w:val="20"/>
        </w:rPr>
      </w:pPr>
      <w:r w:rsidRPr="00C73910">
        <w:rPr>
          <w:b/>
          <w:sz w:val="32"/>
          <w:szCs w:val="20"/>
        </w:rPr>
        <w:t xml:space="preserve">Zapraszamy do rejestracji </w:t>
      </w:r>
      <w:r w:rsidR="00A37B79" w:rsidRPr="00C73910">
        <w:rPr>
          <w:b/>
          <w:sz w:val="32"/>
          <w:szCs w:val="20"/>
        </w:rPr>
        <w:t>na Webinarium</w:t>
      </w:r>
      <w:r w:rsidR="00AA7D66">
        <w:rPr>
          <w:b/>
          <w:sz w:val="32"/>
          <w:szCs w:val="20"/>
        </w:rPr>
        <w:t xml:space="preserve"> </w:t>
      </w:r>
      <w:r w:rsidR="00E41159">
        <w:rPr>
          <w:b/>
          <w:sz w:val="32"/>
          <w:szCs w:val="20"/>
        </w:rPr>
        <w:t>2</w:t>
      </w:r>
      <w:r w:rsidR="00A37B79" w:rsidRPr="00C73910">
        <w:rPr>
          <w:b/>
          <w:sz w:val="32"/>
          <w:szCs w:val="20"/>
        </w:rPr>
        <w:t xml:space="preserve">. </w:t>
      </w:r>
      <w:r w:rsidRPr="00C73910">
        <w:rPr>
          <w:b/>
          <w:sz w:val="32"/>
          <w:szCs w:val="20"/>
        </w:rPr>
        <w:t>pod adresem:</w:t>
      </w:r>
    </w:p>
    <w:p w14:paraId="189FC80A" w14:textId="22F062ED" w:rsidR="002B48CD" w:rsidRPr="00B24E31" w:rsidRDefault="006117C7" w:rsidP="00A37B79">
      <w:pPr>
        <w:jc w:val="center"/>
        <w:rPr>
          <w:b/>
          <w:sz w:val="28"/>
          <w:szCs w:val="28"/>
        </w:rPr>
      </w:pPr>
      <w:hyperlink r:id="rId10" w:history="1">
        <w:r w:rsidR="00C149A0" w:rsidRPr="00B24E31">
          <w:rPr>
            <w:rStyle w:val="Hipercze"/>
            <w:b/>
            <w:sz w:val="28"/>
            <w:szCs w:val="28"/>
          </w:rPr>
          <w:t>https://attendee.gotowebinar.com/register/8379178401628005389</w:t>
        </w:r>
      </w:hyperlink>
    </w:p>
    <w:p w14:paraId="44C9EFB7" w14:textId="77777777" w:rsidR="002B48CD" w:rsidRPr="00C73910" w:rsidRDefault="002B48CD" w:rsidP="00A37B79">
      <w:pPr>
        <w:jc w:val="center"/>
        <w:rPr>
          <w:sz w:val="32"/>
          <w:szCs w:val="20"/>
        </w:rPr>
      </w:pPr>
    </w:p>
    <w:p w14:paraId="11FE0F48" w14:textId="77777777" w:rsidR="002B48CD" w:rsidRPr="00C73910" w:rsidRDefault="002B48CD" w:rsidP="002B48CD">
      <w:pPr>
        <w:jc w:val="both"/>
        <w:rPr>
          <w:sz w:val="20"/>
          <w:szCs w:val="20"/>
        </w:rPr>
      </w:pPr>
    </w:p>
    <w:p w14:paraId="5A9D01CA" w14:textId="372DE640" w:rsidR="002B48CD" w:rsidRPr="00C73910" w:rsidRDefault="002B48CD" w:rsidP="002B48CD">
      <w:pPr>
        <w:jc w:val="both"/>
        <w:rPr>
          <w:sz w:val="20"/>
          <w:szCs w:val="20"/>
        </w:rPr>
      </w:pPr>
      <w:r w:rsidRPr="00C73910">
        <w:rPr>
          <w:sz w:val="20"/>
          <w:szCs w:val="20"/>
        </w:rPr>
        <w:t>Po zarejestrowaniu się otrzymacie Państwo, wraz z potwierdzenie</w:t>
      </w:r>
      <w:r w:rsidR="00AA7D66">
        <w:rPr>
          <w:sz w:val="20"/>
          <w:szCs w:val="20"/>
        </w:rPr>
        <w:t>m swojego udziału w Webinarium,</w:t>
      </w:r>
      <w:r w:rsidRPr="00C73910">
        <w:rPr>
          <w:sz w:val="20"/>
          <w:szCs w:val="20"/>
        </w:rPr>
        <w:t xml:space="preserve"> informacje dot. podłączenia się do transmisji. </w:t>
      </w:r>
    </w:p>
    <w:p w14:paraId="545A8AE8" w14:textId="77777777" w:rsidR="002B48CD" w:rsidRPr="00C73910" w:rsidRDefault="002B48CD" w:rsidP="002B48CD">
      <w:pPr>
        <w:jc w:val="both"/>
        <w:rPr>
          <w:sz w:val="20"/>
          <w:szCs w:val="20"/>
        </w:rPr>
      </w:pPr>
      <w:r w:rsidRPr="00C73910">
        <w:rPr>
          <w:sz w:val="20"/>
          <w:szCs w:val="20"/>
        </w:rPr>
        <w:t xml:space="preserve"> </w:t>
      </w:r>
    </w:p>
    <w:p w14:paraId="308FCF08" w14:textId="51EE1D48" w:rsidR="002B48CD" w:rsidRPr="00C73910" w:rsidRDefault="002B48CD" w:rsidP="002B48CD">
      <w:pPr>
        <w:jc w:val="both"/>
        <w:rPr>
          <w:sz w:val="20"/>
          <w:szCs w:val="20"/>
        </w:rPr>
      </w:pPr>
      <w:r w:rsidRPr="00C73910">
        <w:rPr>
          <w:sz w:val="20"/>
          <w:szCs w:val="20"/>
        </w:rPr>
        <w:t>Dodatkowo po wysłuchaniu transmitowanej prezentacji naszych eksp</w:t>
      </w:r>
      <w:r w:rsidR="00AA7D66">
        <w:rPr>
          <w:sz w:val="20"/>
          <w:szCs w:val="20"/>
        </w:rPr>
        <w:t xml:space="preserve">ertów, będziecie Państwo mogli </w:t>
      </w:r>
      <w:r w:rsidRPr="00C73910">
        <w:rPr>
          <w:sz w:val="20"/>
          <w:szCs w:val="20"/>
        </w:rPr>
        <w:t xml:space="preserve">zadawać pytania ekspertowi w czasie rzeczywistym. </w:t>
      </w:r>
    </w:p>
    <w:p w14:paraId="18063D33" w14:textId="77777777" w:rsidR="002B48CD" w:rsidRPr="00C73910" w:rsidRDefault="002B48CD" w:rsidP="002B48CD">
      <w:pPr>
        <w:jc w:val="both"/>
        <w:rPr>
          <w:sz w:val="20"/>
          <w:szCs w:val="20"/>
        </w:rPr>
      </w:pPr>
    </w:p>
    <w:p w14:paraId="42669875" w14:textId="06EE2BBC" w:rsidR="002B48CD" w:rsidRPr="00E41159" w:rsidRDefault="002B48CD" w:rsidP="002B48CD">
      <w:pPr>
        <w:jc w:val="both"/>
        <w:rPr>
          <w:sz w:val="20"/>
          <w:szCs w:val="20"/>
        </w:rPr>
      </w:pPr>
      <w:r w:rsidRPr="00C73910">
        <w:rPr>
          <w:sz w:val="20"/>
          <w:szCs w:val="20"/>
        </w:rPr>
        <w:t xml:space="preserve">Po transmisji </w:t>
      </w:r>
      <w:r w:rsidR="00E41159">
        <w:rPr>
          <w:sz w:val="20"/>
          <w:szCs w:val="20"/>
        </w:rPr>
        <w:t xml:space="preserve">prosimy </w:t>
      </w:r>
      <w:r w:rsidR="00B74B30">
        <w:rPr>
          <w:sz w:val="20"/>
          <w:szCs w:val="20"/>
        </w:rPr>
        <w:t xml:space="preserve">o przekazywanie ew. komentarzy czy </w:t>
      </w:r>
      <w:r w:rsidRPr="00C73910">
        <w:rPr>
          <w:sz w:val="20"/>
          <w:szCs w:val="20"/>
        </w:rPr>
        <w:t xml:space="preserve">pytań, pod następującym  adresem mailowym: </w:t>
      </w:r>
      <w:hyperlink r:id="rId11" w:tgtFrame="_blank" w:history="1">
        <w:r w:rsidRPr="00C73910">
          <w:rPr>
            <w:rStyle w:val="Hipercze"/>
            <w:sz w:val="20"/>
            <w:szCs w:val="20"/>
          </w:rPr>
          <w:t>marcin.nowak@msz.gov.pl</w:t>
        </w:r>
      </w:hyperlink>
      <w:r w:rsidR="00E41159" w:rsidRPr="00E41159">
        <w:rPr>
          <w:rStyle w:val="Hipercze"/>
          <w:color w:val="auto"/>
          <w:sz w:val="20"/>
          <w:szCs w:val="20"/>
          <w:u w:val="none"/>
        </w:rPr>
        <w:t xml:space="preserve">. Planujemy też zebranie informacji zwrotnej przy wykorzystaniu krótkiego </w:t>
      </w:r>
      <w:r w:rsidR="00C13B3B">
        <w:rPr>
          <w:rStyle w:val="Hipercze"/>
          <w:color w:val="auto"/>
          <w:sz w:val="20"/>
          <w:szCs w:val="20"/>
          <w:u w:val="none"/>
        </w:rPr>
        <w:t>kwestionariusza</w:t>
      </w:r>
      <w:r w:rsidR="00E41159" w:rsidRPr="00E41159">
        <w:rPr>
          <w:rStyle w:val="Hipercze"/>
          <w:color w:val="auto"/>
          <w:sz w:val="20"/>
          <w:szCs w:val="20"/>
          <w:u w:val="none"/>
        </w:rPr>
        <w:t>.</w:t>
      </w:r>
    </w:p>
    <w:p w14:paraId="74F38C8E" w14:textId="77777777" w:rsidR="002B48CD" w:rsidRPr="00C73910" w:rsidRDefault="002B48CD" w:rsidP="002B48CD">
      <w:pPr>
        <w:jc w:val="both"/>
        <w:rPr>
          <w:sz w:val="20"/>
          <w:szCs w:val="20"/>
        </w:rPr>
      </w:pPr>
    </w:p>
    <w:p w14:paraId="3E640B70" w14:textId="26549F0B" w:rsidR="002B48CD" w:rsidRPr="00C73910" w:rsidRDefault="002B48CD" w:rsidP="002B48CD">
      <w:pPr>
        <w:jc w:val="both"/>
        <w:rPr>
          <w:i/>
          <w:sz w:val="20"/>
          <w:szCs w:val="20"/>
        </w:rPr>
      </w:pPr>
      <w:r w:rsidRPr="00C73910">
        <w:rPr>
          <w:sz w:val="20"/>
          <w:szCs w:val="20"/>
        </w:rPr>
        <w:t xml:space="preserve">Webinarium będzie </w:t>
      </w:r>
      <w:r w:rsidR="00E41159">
        <w:rPr>
          <w:sz w:val="20"/>
          <w:szCs w:val="20"/>
        </w:rPr>
        <w:t xml:space="preserve">drugim </w:t>
      </w:r>
      <w:r w:rsidRPr="00C73910">
        <w:rPr>
          <w:sz w:val="20"/>
          <w:szCs w:val="20"/>
        </w:rPr>
        <w:t xml:space="preserve">z cyklu 3 webinariów,  które mają na celu przygotowanie Państwa, do efektywnego udziału w spotkaniach podczas samego czerwcowego </w:t>
      </w:r>
      <w:r w:rsidRPr="00C73910">
        <w:rPr>
          <w:i/>
          <w:sz w:val="20"/>
          <w:szCs w:val="20"/>
        </w:rPr>
        <w:t xml:space="preserve">Warsaw Humanitarian Expo 2019 (w tym Warsaw Procurement Forum). </w:t>
      </w:r>
    </w:p>
    <w:p w14:paraId="1F17983D" w14:textId="77777777" w:rsidR="002B48CD" w:rsidRPr="00C73910" w:rsidRDefault="002B48CD" w:rsidP="002B48CD">
      <w:pPr>
        <w:rPr>
          <w:sz w:val="20"/>
          <w:szCs w:val="20"/>
        </w:rPr>
      </w:pPr>
    </w:p>
    <w:p w14:paraId="673819C0" w14:textId="77777777" w:rsidR="00CB0247" w:rsidRPr="002B48CD" w:rsidRDefault="00CB0247" w:rsidP="002B48CD"/>
    <w:p w14:paraId="6E40C06D" w14:textId="77777777" w:rsidR="002B48CD" w:rsidRDefault="002B48CD" w:rsidP="0081775F">
      <w:pPr>
        <w:jc w:val="both"/>
        <w:rPr>
          <w:rFonts w:asciiTheme="minorHAnsi" w:hAnsiTheme="minorHAnsi"/>
          <w:sz w:val="20"/>
          <w:szCs w:val="20"/>
        </w:rPr>
      </w:pPr>
    </w:p>
    <w:sectPr w:rsidR="002B48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CA28F8"/>
    <w:multiLevelType w:val="multilevel"/>
    <w:tmpl w:val="F9EA47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02D"/>
    <w:rsid w:val="002B48CD"/>
    <w:rsid w:val="00330624"/>
    <w:rsid w:val="003721CA"/>
    <w:rsid w:val="003E725C"/>
    <w:rsid w:val="004B602D"/>
    <w:rsid w:val="00513B1E"/>
    <w:rsid w:val="006117C7"/>
    <w:rsid w:val="006E0304"/>
    <w:rsid w:val="0081775F"/>
    <w:rsid w:val="008218BB"/>
    <w:rsid w:val="009456DA"/>
    <w:rsid w:val="00A37B79"/>
    <w:rsid w:val="00AA7D66"/>
    <w:rsid w:val="00AB1F1B"/>
    <w:rsid w:val="00AC2581"/>
    <w:rsid w:val="00B24E31"/>
    <w:rsid w:val="00B74B30"/>
    <w:rsid w:val="00B943ED"/>
    <w:rsid w:val="00C13B3B"/>
    <w:rsid w:val="00C149A0"/>
    <w:rsid w:val="00C73910"/>
    <w:rsid w:val="00CB0247"/>
    <w:rsid w:val="00CC7B69"/>
    <w:rsid w:val="00E41159"/>
    <w:rsid w:val="00EC0ACC"/>
    <w:rsid w:val="00F4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C9E33"/>
  <w15:docId w15:val="{23A8F6AC-8D29-40CD-B54F-A2D111A9F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B602D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B602D"/>
    <w:rPr>
      <w:color w:val="0000FF"/>
      <w:u w:val="single"/>
    </w:rPr>
  </w:style>
  <w:style w:type="character" w:customStyle="1" w:styleId="registration-description">
    <w:name w:val="registration-description"/>
    <w:basedOn w:val="Domylnaczcionkaakapitu"/>
    <w:rsid w:val="004B602D"/>
  </w:style>
  <w:style w:type="character" w:customStyle="1" w:styleId="read-more">
    <w:name w:val="read-more"/>
    <w:basedOn w:val="Domylnaczcionkaakapitu"/>
    <w:rsid w:val="004B602D"/>
  </w:style>
  <w:style w:type="character" w:customStyle="1" w:styleId="details">
    <w:name w:val="details"/>
    <w:basedOn w:val="Domylnaczcionkaakapitu"/>
    <w:rsid w:val="004B602D"/>
  </w:style>
  <w:style w:type="character" w:customStyle="1" w:styleId="re-collapse">
    <w:name w:val="re-collapse"/>
    <w:basedOn w:val="Domylnaczcionkaakapitu"/>
    <w:rsid w:val="004B602D"/>
  </w:style>
  <w:style w:type="paragraph" w:styleId="NormalnyWeb">
    <w:name w:val="Normal (Web)"/>
    <w:basedOn w:val="Normalny"/>
    <w:uiPriority w:val="99"/>
    <w:unhideWhenUsed/>
    <w:rsid w:val="004B602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mail-m6885137376099107884gmail-m-496685919619862568gmail-m-6084746368822547821xmsonormal">
    <w:name w:val="gmail-m_6885137376099107884gmail-m-496685919619862568gmail-m-6084746368822547821xmsonormal"/>
    <w:basedOn w:val="Normalny"/>
    <w:rsid w:val="00AC258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1775F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2B48CD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2B48CD"/>
  </w:style>
  <w:style w:type="paragraph" w:styleId="Tekstdymka">
    <w:name w:val="Balloon Text"/>
    <w:basedOn w:val="Normalny"/>
    <w:link w:val="TekstdymkaZnak"/>
    <w:uiPriority w:val="99"/>
    <w:semiHidden/>
    <w:unhideWhenUsed/>
    <w:rsid w:val="002B48C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8CD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11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4115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41159"/>
    <w:rPr>
      <w:rFonts w:ascii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11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1159"/>
    <w:rPr>
      <w:rFonts w:ascii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F448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0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2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0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90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821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marcin.nowak@msz.gov.p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attendee.gotowebinar.com/register/837917840162800538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umanitarianexpo.com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247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Pich Beata</dc:creator>
  <cp:lastModifiedBy>Zimolzak Jacek</cp:lastModifiedBy>
  <cp:revision>4</cp:revision>
  <cp:lastPrinted>2019-03-18T09:03:00Z</cp:lastPrinted>
  <dcterms:created xsi:type="dcterms:W3CDTF">2019-03-18T09:10:00Z</dcterms:created>
  <dcterms:modified xsi:type="dcterms:W3CDTF">2019-03-18T10:30:00Z</dcterms:modified>
</cp:coreProperties>
</file>